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22086" w14:textId="37404981" w:rsidR="002D4941" w:rsidRPr="00A819F2" w:rsidRDefault="002D4941" w:rsidP="002D4941">
      <w:pPr>
        <w:spacing w:line="253" w:lineRule="atLeast"/>
        <w:rPr>
          <w:rFonts w:cstheme="minorHAnsi"/>
          <w:b/>
          <w:bCs/>
          <w:u w:val="single"/>
        </w:rPr>
      </w:pPr>
      <w:r w:rsidRPr="001736B3">
        <w:rPr>
          <w:rFonts w:cstheme="minorHAnsi"/>
          <w:b/>
          <w:bCs/>
          <w:u w:val="single"/>
        </w:rPr>
        <w:t>Advertisement for</w:t>
      </w:r>
      <w:r w:rsidRPr="001736B3">
        <w:rPr>
          <w:rFonts w:cstheme="minorHAnsi"/>
          <w:b/>
          <w:bCs/>
          <w:color w:val="000000"/>
          <w:u w:val="single"/>
        </w:rPr>
        <w:t> </w:t>
      </w:r>
      <w:r w:rsidRPr="001736B3">
        <w:rPr>
          <w:rFonts w:cstheme="minorHAnsi"/>
          <w:b/>
          <w:bCs/>
          <w:u w:val="single"/>
        </w:rPr>
        <w:t>Project Technical support III in ICMR project on GBU website</w:t>
      </w:r>
    </w:p>
    <w:p w14:paraId="38C6B136" w14:textId="77777777" w:rsidR="002D4941" w:rsidRPr="001736B3" w:rsidRDefault="002D4941" w:rsidP="002D4941">
      <w:pPr>
        <w:rPr>
          <w:rFonts w:cstheme="minorHAnsi"/>
          <w:bCs/>
        </w:rPr>
      </w:pPr>
      <w:r w:rsidRPr="001736B3">
        <w:rPr>
          <w:rFonts w:cstheme="minorHAnsi"/>
          <w:bCs/>
        </w:rPr>
        <w:t>Applications are invited f</w:t>
      </w:r>
      <w:r>
        <w:rPr>
          <w:rFonts w:cstheme="minorHAnsi"/>
          <w:bCs/>
        </w:rPr>
        <w:t>rom highly motivated students for</w:t>
      </w:r>
      <w:r w:rsidRPr="001736B3">
        <w:rPr>
          <w:rFonts w:cstheme="minorHAnsi"/>
          <w:bCs/>
        </w:rPr>
        <w:t xml:space="preserve"> one position of Project Technical support III in </w:t>
      </w:r>
      <w:r>
        <w:rPr>
          <w:rFonts w:cstheme="minorHAnsi"/>
          <w:bCs/>
        </w:rPr>
        <w:t xml:space="preserve">ongoing </w:t>
      </w:r>
      <w:r w:rsidRPr="001736B3">
        <w:rPr>
          <w:rFonts w:cstheme="minorHAnsi"/>
          <w:bCs/>
        </w:rPr>
        <w:t>ICMR sponsored project “</w:t>
      </w:r>
      <w:r w:rsidRPr="001736B3">
        <w:rPr>
          <w:rFonts w:cstheme="minorHAnsi"/>
          <w:b/>
          <w:bCs/>
        </w:rPr>
        <w:t xml:space="preserve">Mining phenotypic plasticity and pathogenicity of </w:t>
      </w:r>
      <w:r w:rsidRPr="001736B3">
        <w:rPr>
          <w:rFonts w:cstheme="minorHAnsi"/>
          <w:b/>
          <w:bCs/>
          <w:i/>
          <w:iCs/>
        </w:rPr>
        <w:t>Candida auris</w:t>
      </w:r>
      <w:r w:rsidRPr="001736B3">
        <w:rPr>
          <w:rFonts w:cstheme="minorHAnsi"/>
          <w:b/>
          <w:bCs/>
        </w:rPr>
        <w:t xml:space="preserve"> for identification of novel antifungal responsive coding and noncoding targets”.</w:t>
      </w:r>
      <w:r w:rsidRPr="001736B3">
        <w:rPr>
          <w:rFonts w:cstheme="minorHAnsi"/>
          <w:bCs/>
        </w:rPr>
        <w:t xml:space="preserve"> </w:t>
      </w:r>
    </w:p>
    <w:p w14:paraId="39893A43" w14:textId="77777777" w:rsidR="002D4941" w:rsidRPr="001736B3" w:rsidRDefault="002D4941" w:rsidP="002D4941">
      <w:pPr>
        <w:rPr>
          <w:rFonts w:cstheme="minorHAnsi"/>
          <w:bCs/>
        </w:rPr>
      </w:pPr>
      <w:r w:rsidRPr="001736B3">
        <w:rPr>
          <w:rFonts w:cstheme="minorHAnsi"/>
          <w:b/>
        </w:rPr>
        <w:t>Name of Post</w:t>
      </w:r>
      <w:r w:rsidRPr="001736B3">
        <w:rPr>
          <w:rFonts w:cstheme="minorHAnsi"/>
          <w:bCs/>
        </w:rPr>
        <w:t>: Project Technical Support III (Non-medical) (01 position)</w:t>
      </w:r>
      <w:r>
        <w:rPr>
          <w:rFonts w:cstheme="minorHAnsi"/>
          <w:bCs/>
        </w:rPr>
        <w:t xml:space="preserve"> fellowship Rs 28000+HRA</w:t>
      </w:r>
    </w:p>
    <w:p w14:paraId="608CE76B" w14:textId="77777777" w:rsidR="002D4941" w:rsidRDefault="002D4941" w:rsidP="002D4941">
      <w:pPr>
        <w:rPr>
          <w:rFonts w:cstheme="minorHAnsi"/>
          <w:bCs/>
        </w:rPr>
      </w:pPr>
      <w:r w:rsidRPr="001736B3">
        <w:rPr>
          <w:rFonts w:cstheme="minorHAnsi"/>
          <w:b/>
        </w:rPr>
        <w:t>Nature of post and duration:</w:t>
      </w:r>
      <w:r w:rsidRPr="001736B3">
        <w:rPr>
          <w:rFonts w:cstheme="minorHAnsi"/>
          <w:bCs/>
        </w:rPr>
        <w:t xml:space="preserve"> Contractual, Initially</w:t>
      </w:r>
      <w:r>
        <w:rPr>
          <w:rFonts w:cstheme="minorHAnsi"/>
          <w:bCs/>
        </w:rPr>
        <w:t>,</w:t>
      </w:r>
      <w:r w:rsidRPr="001736B3">
        <w:rPr>
          <w:rFonts w:cstheme="minorHAnsi"/>
          <w:bCs/>
        </w:rPr>
        <w:t xml:space="preserve"> for 1 year likely to be extended for project duration </w:t>
      </w:r>
    </w:p>
    <w:p w14:paraId="1896CDDD" w14:textId="77777777" w:rsidR="002D4941" w:rsidRPr="001736B3" w:rsidRDefault="002D4941" w:rsidP="002D4941">
      <w:pPr>
        <w:rPr>
          <w:rFonts w:cstheme="minorHAnsi"/>
          <w:bCs/>
        </w:rPr>
      </w:pPr>
      <w:r w:rsidRPr="00A819F2">
        <w:rPr>
          <w:rFonts w:cstheme="minorHAnsi"/>
          <w:b/>
        </w:rPr>
        <w:t>Project start date</w:t>
      </w:r>
      <w:r>
        <w:rPr>
          <w:rFonts w:cstheme="minorHAnsi"/>
          <w:bCs/>
        </w:rPr>
        <w:t>: Mar 2024</w:t>
      </w:r>
    </w:p>
    <w:p w14:paraId="6C645087" w14:textId="77777777" w:rsidR="002D4941" w:rsidRPr="001736B3" w:rsidRDefault="002D4941" w:rsidP="002D4941">
      <w:pPr>
        <w:rPr>
          <w:rFonts w:cstheme="minorHAnsi"/>
          <w:bCs/>
        </w:rPr>
      </w:pPr>
      <w:r w:rsidRPr="001736B3">
        <w:rPr>
          <w:rFonts w:cstheme="minorHAnsi"/>
          <w:b/>
        </w:rPr>
        <w:t>Age Limit:</w:t>
      </w:r>
      <w:r w:rsidRPr="001736B3">
        <w:rPr>
          <w:rFonts w:cstheme="minorHAnsi"/>
          <w:bCs/>
        </w:rPr>
        <w:t xml:space="preserve"> 35 years</w:t>
      </w:r>
    </w:p>
    <w:p w14:paraId="5F72428D" w14:textId="77777777" w:rsidR="002D4941" w:rsidRPr="001736B3" w:rsidRDefault="002D4941" w:rsidP="002D4941">
      <w:pPr>
        <w:rPr>
          <w:rFonts w:cstheme="minorHAnsi"/>
          <w:bCs/>
        </w:rPr>
      </w:pPr>
      <w:r w:rsidRPr="001736B3">
        <w:rPr>
          <w:rFonts w:cstheme="minorHAnsi"/>
          <w:b/>
        </w:rPr>
        <w:t>Educational Qualification</w:t>
      </w:r>
      <w:r w:rsidRPr="001736B3">
        <w:rPr>
          <w:rFonts w:cstheme="minorHAnsi"/>
          <w:bCs/>
        </w:rPr>
        <w:t>: Post graduation (Biotechnology, Bioinformatics, Genomics, Microbiology, computational biology, Life sciences)</w:t>
      </w:r>
    </w:p>
    <w:p w14:paraId="3D7010A3" w14:textId="77777777" w:rsidR="002D4941" w:rsidRPr="00E17529" w:rsidRDefault="002D4941" w:rsidP="002D4941">
      <w:pPr>
        <w:rPr>
          <w:rFonts w:cstheme="minorHAnsi"/>
          <w:bCs/>
        </w:rPr>
      </w:pPr>
      <w:r w:rsidRPr="001736B3">
        <w:rPr>
          <w:rFonts w:cstheme="minorHAnsi"/>
          <w:b/>
        </w:rPr>
        <w:t>Desirable</w:t>
      </w:r>
      <w:r w:rsidRPr="001736B3">
        <w:rPr>
          <w:rFonts w:cstheme="minorHAnsi"/>
          <w:bCs/>
        </w:rPr>
        <w:t>:  Understanding/expertise in computational biology, Genomics, Bioinformatics</w:t>
      </w:r>
    </w:p>
    <w:p w14:paraId="0F3B08E5" w14:textId="532A9679" w:rsidR="002D4941" w:rsidRDefault="002D4941" w:rsidP="002D4941">
      <w:pPr>
        <w:rPr>
          <w:color w:val="000000"/>
        </w:rPr>
      </w:pPr>
      <w:r>
        <w:rPr>
          <w:color w:val="000000"/>
        </w:rPr>
        <w:t>An </w:t>
      </w:r>
      <w:r>
        <w:rPr>
          <w:b/>
          <w:bCs/>
          <w:color w:val="000000"/>
        </w:rPr>
        <w:t>interview</w:t>
      </w:r>
      <w:r>
        <w:rPr>
          <w:color w:val="000000"/>
        </w:rPr>
        <w:t xml:space="preserve"> for available position </w:t>
      </w:r>
      <w:r>
        <w:rPr>
          <w:bCs/>
        </w:rPr>
        <w:t xml:space="preserve">under </w:t>
      </w:r>
      <w:r>
        <w:rPr>
          <w:color w:val="000000"/>
        </w:rPr>
        <w:t xml:space="preserve">Principal Investigator Dr. Rekha </w:t>
      </w:r>
      <w:proofErr w:type="spellStart"/>
      <w:r>
        <w:rPr>
          <w:color w:val="000000"/>
        </w:rPr>
        <w:t>Puria</w:t>
      </w:r>
      <w:proofErr w:type="spellEnd"/>
      <w:r>
        <w:rPr>
          <w:color w:val="000000"/>
        </w:rPr>
        <w:t>, will be held on </w:t>
      </w:r>
      <w:r w:rsidR="00E26F3D">
        <w:rPr>
          <w:b/>
          <w:bCs/>
          <w:color w:val="000000"/>
        </w:rPr>
        <w:t>28</w:t>
      </w:r>
      <w:r w:rsidR="00E26F3D" w:rsidRPr="00E26F3D">
        <w:rPr>
          <w:b/>
          <w:bCs/>
          <w:color w:val="000000"/>
          <w:vertAlign w:val="superscript"/>
        </w:rPr>
        <w:t>th</w:t>
      </w:r>
      <w:r w:rsidR="00E26F3D">
        <w:rPr>
          <w:b/>
          <w:bCs/>
          <w:color w:val="000000"/>
        </w:rPr>
        <w:t xml:space="preserve"> March</w:t>
      </w:r>
      <w:r>
        <w:rPr>
          <w:color w:val="000000"/>
        </w:rPr>
        <w:t>  at the Conference Room, School of Biotechnology, Gautam Buddha University, Greater Noida. Candidates should report at 10.00 am.</w:t>
      </w:r>
    </w:p>
    <w:p w14:paraId="66D0FE33" w14:textId="77777777" w:rsidR="002D4941" w:rsidRDefault="002D4941" w:rsidP="002D4941">
      <w:r>
        <w:rPr>
          <w:color w:val="000000"/>
        </w:rPr>
        <w:t xml:space="preserve"> All candidates are requested to </w:t>
      </w:r>
      <w:r>
        <w:rPr>
          <w:color w:val="000000"/>
          <w:u w:val="single"/>
        </w:rPr>
        <w:t>bring self-attested copies of their CV and certificates for attending the interview</w:t>
      </w:r>
      <w:r>
        <w:rPr>
          <w:color w:val="000000"/>
        </w:rPr>
        <w:t>. </w:t>
      </w:r>
    </w:p>
    <w:p w14:paraId="7AB4CF87" w14:textId="77777777" w:rsidR="002D4941" w:rsidRDefault="002D4941" w:rsidP="002D4941">
      <w:r>
        <w:rPr>
          <w:color w:val="000000"/>
        </w:rPr>
        <w:t>No TA will be paid for appearing in the interview. </w:t>
      </w:r>
    </w:p>
    <w:p w14:paraId="058A688E" w14:textId="77777777" w:rsidR="002D4941" w:rsidRDefault="002D4941" w:rsidP="002D4941">
      <w:pPr>
        <w:spacing w:line="253" w:lineRule="atLeast"/>
        <w:rPr>
          <w:color w:val="000000"/>
        </w:rPr>
      </w:pPr>
      <w:r>
        <w:rPr>
          <w:color w:val="000000"/>
        </w:rPr>
        <w:t xml:space="preserve">Candidates may also send any query/confirmation of their appearance in interview along with CV in advance to </w:t>
      </w:r>
      <w:hyperlink r:id="rId4" w:history="1">
        <w:r>
          <w:rPr>
            <w:rStyle w:val="Hyperlink"/>
          </w:rPr>
          <w:t>rpuria@gbu.ac.in</w:t>
        </w:r>
      </w:hyperlink>
      <w:r>
        <w:rPr>
          <w:color w:val="000000"/>
        </w:rPr>
        <w:t xml:space="preserve">, </w:t>
      </w:r>
      <w:hyperlink r:id="rId5" w:history="1">
        <w:r w:rsidRPr="00BB3943">
          <w:rPr>
            <w:rStyle w:val="Hyperlink"/>
          </w:rPr>
          <w:t>rpuria@gmail.com</w:t>
        </w:r>
      </w:hyperlink>
      <w:r>
        <w:rPr>
          <w:color w:val="000000"/>
        </w:rPr>
        <w:t>.</w:t>
      </w:r>
    </w:p>
    <w:p w14:paraId="0850CF41" w14:textId="77777777" w:rsidR="00401127" w:rsidRDefault="00401127"/>
    <w:sectPr w:rsidR="00401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41"/>
    <w:rsid w:val="002D4941"/>
    <w:rsid w:val="00401127"/>
    <w:rsid w:val="004D5368"/>
    <w:rsid w:val="0082428A"/>
    <w:rsid w:val="009B1A58"/>
    <w:rsid w:val="00A94D2C"/>
    <w:rsid w:val="00E26F3D"/>
    <w:rsid w:val="00F57278"/>
    <w:rsid w:val="00F7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A1F25"/>
  <w15:chartTrackingRefBased/>
  <w15:docId w15:val="{CA255213-704F-4530-ADC4-2757BFB5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941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D4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puria@gmail.com" TargetMode="External"/><Relationship Id="rId4" Type="http://schemas.openxmlformats.org/officeDocument/2006/relationships/hyperlink" Target="mailto:rpuria@gb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 Puria</dc:creator>
  <cp:keywords/>
  <dc:description/>
  <cp:lastModifiedBy>Dr. Sandeep singh Rana</cp:lastModifiedBy>
  <cp:revision>2</cp:revision>
  <dcterms:created xsi:type="dcterms:W3CDTF">2025-03-18T18:27:00Z</dcterms:created>
  <dcterms:modified xsi:type="dcterms:W3CDTF">2025-03-18T18:27:00Z</dcterms:modified>
</cp:coreProperties>
</file>